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BA" w:rsidRDefault="00202FBA" w:rsidP="00202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02FBA" w:rsidRDefault="00202FBA" w:rsidP="00202F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начальника Управления по делам культуры, спорта</w:t>
      </w:r>
    </w:p>
    <w:p w:rsidR="00202FBA" w:rsidRDefault="00202FBA" w:rsidP="00202F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 администрации Брейтовского</w:t>
      </w:r>
    </w:p>
    <w:p w:rsidR="00202FBA" w:rsidRDefault="00202FBA" w:rsidP="00202F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от «   12  »  января       2017 года N 6   </w:t>
      </w:r>
    </w:p>
    <w:p w:rsidR="00202FBA" w:rsidRDefault="00202FBA" w:rsidP="00202F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02FBA" w:rsidRDefault="00202FBA" w:rsidP="00202F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 ЗАДАНИЕ № 3</w:t>
      </w:r>
    </w:p>
    <w:p w:rsidR="00202FBA" w:rsidRDefault="00202FBA" w:rsidP="00202FB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культуры Брейтовская районная централизованная библиотечная система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2017, 2018, 2019 год (годы)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f4"/>
        <w:tblW w:w="0" w:type="auto"/>
        <w:tblLook w:val="04A0"/>
      </w:tblPr>
      <w:tblGrid>
        <w:gridCol w:w="861"/>
        <w:gridCol w:w="2551"/>
        <w:gridCol w:w="11199"/>
      </w:tblGrid>
      <w:tr w:rsidR="00202FBA" w:rsidTr="00202F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202FBA" w:rsidTr="00202F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92.51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en-US"/>
              </w:rPr>
              <w:t>Деятельность библиотек, архивов, учреждений клубного типа</w:t>
            </w:r>
          </w:p>
        </w:tc>
      </w:tr>
      <w:tr w:rsidR="00202FBA" w:rsidTr="00202F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72.40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Предоставление консультационных и методических услуг</w:t>
            </w:r>
          </w:p>
        </w:tc>
      </w:tr>
      <w:tr w:rsidR="00202FBA" w:rsidTr="00202F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BA" w:rsidTr="00202F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2FBA" w:rsidRDefault="00202FBA" w:rsidP="0020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F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/>
          <w:pgMar w:top="1134" w:right="1134" w:bottom="1134" w:left="1134" w:header="0" w:footer="0" w:gutter="0"/>
          <w:cols w:space="720"/>
        </w:sect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государственны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муниципальных) услугах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государственной (муниципальной)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07.011.0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государственной (муниципальной)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92.51</w:t>
            </w:r>
          </w:p>
        </w:tc>
      </w:tr>
    </w:tbl>
    <w:p w:rsidR="00202FBA" w:rsidRDefault="00202FBA" w:rsidP="00202FBA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af1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государственно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муниципальной)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02FBA" w:rsidTr="00202FBA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государственно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муниципальной)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государственной (муниципальной) услуги</w:t>
            </w:r>
          </w:p>
        </w:tc>
      </w:tr>
      <w:tr w:rsidR="00202FBA" w:rsidTr="00202FBA">
        <w:trPr>
          <w:trHeight w:val="373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</w:tr>
      <w:tr w:rsidR="00202FBA" w:rsidTr="00202FBA">
        <w:trPr>
          <w:trHeight w:val="10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07011000000000001001101104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 стационарных условиях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Количество зарегистрированных пользователей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4993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</w:tr>
    </w:tbl>
    <w:p w:rsidR="00202FBA" w:rsidRDefault="00202FBA" w:rsidP="00202F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2FBA" w:rsidRDefault="00202FBA" w:rsidP="00202F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государственно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муниципальной)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02FBA" w:rsidTr="00202F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(муниципальной)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(муниципальной) услуги</w:t>
            </w:r>
          </w:p>
        </w:tc>
      </w:tr>
      <w:tr w:rsidR="00202FBA" w:rsidTr="00202FBA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2FBA" w:rsidTr="00202FBA">
        <w:trPr>
          <w:trHeight w:val="7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07011000000000001001101104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посещений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76470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02FBA" w:rsidRDefault="00202FBA" w:rsidP="00202F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2835"/>
        <w:gridCol w:w="851"/>
        <w:gridCol w:w="850"/>
        <w:gridCol w:w="851"/>
        <w:gridCol w:w="850"/>
        <w:gridCol w:w="861"/>
        <w:gridCol w:w="840"/>
        <w:gridCol w:w="709"/>
      </w:tblGrid>
      <w:tr w:rsidR="00202FBA" w:rsidTr="00202FBA">
        <w:trPr>
          <w:trHeight w:val="8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Среднегодовой размер платы (цена, тариф)</w:t>
            </w:r>
          </w:p>
        </w:tc>
      </w:tr>
      <w:tr w:rsidR="00202FBA" w:rsidTr="00202F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Наименование НПА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  <w:t>(вид НПА, принявший орган, название)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</w:tbl>
    <w:p w:rsidR="00202FBA" w:rsidRDefault="00202FBA" w:rsidP="0020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государственной (муниципальной)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государственной (муниципальной) услуги)</w:t>
      </w: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3"/>
        <w:gridCol w:w="2546"/>
        <w:gridCol w:w="2918"/>
        <w:gridCol w:w="5265"/>
        <w:gridCol w:w="1418"/>
      </w:tblGrid>
      <w:tr w:rsidR="00202FBA" w:rsidTr="00202FBA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государственно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муниципальной) услуги)</w:t>
            </w:r>
          </w:p>
        </w:tc>
      </w:tr>
      <w:tr w:rsidR="00202FBA" w:rsidTr="00202FBA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202FBA" w:rsidTr="00202FB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2FBA" w:rsidTr="00202FB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07011000000000001001101104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27.07.2010 № 210 – 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29.12.1994 № 78 – ФЗ «О библиотечном деле»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МУК Брейтовская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ЦБС от 11.03.2013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27.07.2010 № 210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29.12.1994 № 78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11.03.2013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</w:tbl>
    <w:p w:rsidR="00202FBA" w:rsidRDefault="00202FBA" w:rsidP="00202F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202FBA">
          <w:pgSz w:w="16840" w:h="11907" w:orient="landscape"/>
          <w:pgMar w:top="1134" w:right="1134" w:bottom="1134" w:left="1134" w:header="0" w:footer="0" w:gutter="0"/>
          <w:cols w:space="720"/>
        </w:sectPr>
      </w:pPr>
    </w:p>
    <w:p w:rsidR="00202FBA" w:rsidRDefault="00202FBA" w:rsidP="00202FBA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202FBA" w:rsidRDefault="00202FBA" w:rsidP="00202FBA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государственно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муниципальной)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Библиотечное, библиографическое и информационное обслуживание пользователей библиотеки   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07.011.0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государственно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муниципальной)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92.51</w:t>
            </w:r>
          </w:p>
        </w:tc>
      </w:tr>
    </w:tbl>
    <w:p w:rsidR="00202FBA" w:rsidRDefault="00202FBA" w:rsidP="00202FB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государственно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муниципальной) услуги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265"/>
        <w:gridCol w:w="1985"/>
        <w:gridCol w:w="3684"/>
        <w:gridCol w:w="1516"/>
        <w:gridCol w:w="44"/>
        <w:gridCol w:w="992"/>
        <w:gridCol w:w="1134"/>
        <w:gridCol w:w="1135"/>
      </w:tblGrid>
      <w:tr w:rsidR="00202FBA" w:rsidTr="00202FBA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Уникальный номер реестровой записи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государственно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муниципальной)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государственной (муниципальной) услуги</w:t>
            </w:r>
          </w:p>
        </w:tc>
      </w:tr>
      <w:tr w:rsidR="00202FBA" w:rsidTr="00202FBA">
        <w:trPr>
          <w:trHeight w:val="373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2018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</w:tr>
      <w:tr w:rsidR="00202FBA" w:rsidTr="00202FBA">
        <w:trPr>
          <w:trHeight w:val="2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07011000000000002000101103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 стационара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 Количество зарегистрированных пользователей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1131</w:t>
            </w:r>
          </w:p>
        </w:tc>
      </w:tr>
      <w:tr w:rsidR="00202FBA" w:rsidTr="00202FBA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lastRenderedPageBreak/>
              <w:t>Допустимые (возможные) отклонения от установленных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</w:tr>
    </w:tbl>
    <w:p w:rsidR="00202FBA" w:rsidRDefault="00202FBA" w:rsidP="00202FBA"/>
    <w:p w:rsidR="00202FBA" w:rsidRDefault="00202FBA" w:rsidP="00202F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государственной (муниципальной)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408"/>
        <w:gridCol w:w="1843"/>
        <w:gridCol w:w="3684"/>
        <w:gridCol w:w="1516"/>
        <w:gridCol w:w="1036"/>
        <w:gridCol w:w="1134"/>
        <w:gridCol w:w="1134"/>
      </w:tblGrid>
      <w:tr w:rsidR="00202FBA" w:rsidTr="00202F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государственной (муниципальной)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государственной (муниципальной) услуги</w:t>
            </w:r>
          </w:p>
        </w:tc>
      </w:tr>
      <w:tr w:rsidR="00202FBA" w:rsidTr="00202FBA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2018год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</w:tr>
      <w:tr w:rsidR="00202FBA" w:rsidTr="00202FBA">
        <w:trPr>
          <w:trHeight w:val="2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07011000000000002000101103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af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 стационара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Количество посещений</w:t>
            </w:r>
          </w:p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7100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</w:tr>
    </w:tbl>
    <w:p w:rsidR="00202FBA" w:rsidRDefault="00202FBA" w:rsidP="00202F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</w:p>
    <w:p w:rsidR="00202FBA" w:rsidRDefault="00202FBA" w:rsidP="00202FBA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202FBA" w:rsidTr="00202FBA">
        <w:trPr>
          <w:trHeight w:val="8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Условия (формы) оказания государственной (муниципальной)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Среднегодовой размер платы (цена, тариф)</w:t>
            </w:r>
          </w:p>
        </w:tc>
      </w:tr>
      <w:tr w:rsidR="00202FBA" w:rsidTr="00202F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20__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</w:tbl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государственной (муниципальной)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государственной (муниципальной) услуги)</w:t>
      </w: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2546"/>
        <w:gridCol w:w="2918"/>
        <w:gridCol w:w="4734"/>
        <w:gridCol w:w="1948"/>
      </w:tblGrid>
      <w:tr w:rsidR="00202FBA" w:rsidTr="00202FBA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государственно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муниципальной) услуги)</w:t>
            </w:r>
          </w:p>
        </w:tc>
      </w:tr>
      <w:tr w:rsidR="00202FBA" w:rsidTr="00202FBA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202FBA" w:rsidTr="00202FB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2FBA" w:rsidTr="00202FB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07011000000000002000101103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27.07.2010 № 210 – ФЗ «Об организации предоставления государственных и муниципальных услуг»;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29.12.1994 № 78 – ФЗ «О библиотечном деле»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МУК Брейтовская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ЦБС от 11.03.2013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27.07.2010 № 210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29.12.1994 № 78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11.03.2013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</w:tbl>
    <w:p w:rsidR="00202FBA" w:rsidRDefault="00202FBA" w:rsidP="00202FBA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государственной (муниципальной)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Предоставление консультационных и методических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14.011.0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государственной (муниципальной)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Физические лица; муниципальные учреждения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72.40</w:t>
            </w:r>
          </w:p>
        </w:tc>
      </w:tr>
    </w:tbl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af1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02FBA" w:rsidTr="00202FBA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202FBA" w:rsidTr="00202FBA">
        <w:trPr>
          <w:trHeight w:val="373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14011000700000000001102101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дело, туризм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в библиотеки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02FBA" w:rsidRDefault="00202FBA" w:rsidP="00202FBA">
      <w:pPr>
        <w:pStyle w:val="af1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p w:rsidR="00202FBA" w:rsidRDefault="00202FBA" w:rsidP="00202F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2FBA" w:rsidRDefault="00202FBA" w:rsidP="00202F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государственной (муниципальной) услуги</w:t>
      </w:r>
    </w:p>
    <w:p w:rsidR="00202FBA" w:rsidRDefault="00202FBA" w:rsidP="00202FBA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02FBA" w:rsidTr="00202F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(муниципальной)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(муниципальной) услуги</w:t>
            </w:r>
          </w:p>
        </w:tc>
      </w:tr>
      <w:tr w:rsidR="00202FBA" w:rsidTr="00202FBA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2FBA" w:rsidTr="00202FBA">
        <w:trPr>
          <w:trHeight w:val="7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14011000700000000001102101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кинематография, архивное дело, туризм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количество отчетов, составленных по результатам работы;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202FBA" w:rsidTr="00202FBA">
        <w:trPr>
          <w:trHeight w:val="7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14011000700000000001102101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кинематография, архивное дело, туризм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проведенных консультаций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02FBA" w:rsidRDefault="00202FBA" w:rsidP="00202F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</w:p>
    <w:p w:rsidR="00202FBA" w:rsidRDefault="00202FBA" w:rsidP="00202FBA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202FBA" w:rsidTr="00202FBA">
        <w:trPr>
          <w:trHeight w:val="8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202FBA" w:rsidTr="00202F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(вид НПА,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02FBA" w:rsidRDefault="00202FBA" w:rsidP="0020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государственной (муниципальной)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государственной (муниципальной) услуги)</w:t>
      </w: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2546"/>
        <w:gridCol w:w="2918"/>
        <w:gridCol w:w="4734"/>
        <w:gridCol w:w="1948"/>
      </w:tblGrid>
      <w:tr w:rsidR="00202FBA" w:rsidTr="00202FBA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государственной (муниципальной) услуги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государственно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муниципальной) услуги)</w:t>
            </w:r>
          </w:p>
        </w:tc>
      </w:tr>
      <w:tr w:rsidR="00202FBA" w:rsidTr="00202FBA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202FBA" w:rsidTr="00202FB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2FBA" w:rsidTr="00202FB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14011000700000000001102101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27.07.2010 № 210 – ФЗ «Об организации предоставления государственных и муниципальных услуг»;</w:t>
            </w:r>
          </w:p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29.12.1994 № 78 – 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библиотечном деле»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МУК Брейтовская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ЦБС от 11.03.2013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27.07.2010 № 210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29.12.1994 № 78 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11.03.2013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</w:t>
            </w:r>
          </w:p>
        </w:tc>
      </w:tr>
    </w:tbl>
    <w:p w:rsidR="00202FBA" w:rsidRDefault="00202FBA" w:rsidP="00202F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202FBA">
          <w:pgSz w:w="16840" w:h="11907" w:orient="landscape"/>
          <w:pgMar w:top="1134" w:right="1134" w:bottom="1134" w:left="1134" w:header="0" w:footer="0" w:gutter="0"/>
          <w:cols w:space="720"/>
        </w:sectPr>
      </w:pPr>
    </w:p>
    <w:p w:rsidR="00202FBA" w:rsidRDefault="00202FBA" w:rsidP="00202FBA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07.013.1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92.51</w:t>
            </w:r>
          </w:p>
        </w:tc>
      </w:tr>
    </w:tbl>
    <w:p w:rsidR="00202FBA" w:rsidRDefault="00202FBA" w:rsidP="00202FBA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af1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02FBA" w:rsidTr="00202FBA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202FBA" w:rsidTr="00202FBA">
        <w:trPr>
          <w:trHeight w:val="373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2FBA" w:rsidTr="00202FBA">
        <w:trPr>
          <w:trHeight w:val="30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7013100000000000008101100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количество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библиотечном фонде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154206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02FBA" w:rsidRDefault="00202FBA" w:rsidP="00202F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2FBA" w:rsidRDefault="00202FBA" w:rsidP="00202F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02FBA" w:rsidTr="00202F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202FBA" w:rsidTr="00202FBA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2FBA" w:rsidTr="00202FBA">
        <w:trPr>
          <w:trHeight w:val="1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07013100000000000008101100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количество документов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02FBA" w:rsidRDefault="00202FBA" w:rsidP="0020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FBA" w:rsidRDefault="00202FBA" w:rsidP="00202FBA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условиям, порядку и результатам выполнения работ</w:t>
      </w:r>
    </w:p>
    <w:p w:rsidR="00202FBA" w:rsidRDefault="00202FBA" w:rsidP="00202FBA">
      <w:pPr>
        <w:pStyle w:val="af1"/>
        <w:ind w:left="10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Обеспечение доступа граждан к муниципальным фондам. Комплектование и хранение библиотечного фонда. Изучение фонда с целью отбора литературы для списания по причинам: ветхость, устарелость. Составление актов на списание литературы. Обеспечение доступа граждан к муниципальным фондам.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1DDD" w:rsidRDefault="00FB1DDD" w:rsidP="00FB1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FB1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 2.</w:t>
      </w:r>
    </w:p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Библиографическая обработка документов и создание каталогов 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07.014.1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интересах общества</w:t>
            </w:r>
          </w:p>
        </w:tc>
      </w:tr>
      <w:tr w:rsidR="00202FBA" w:rsidTr="00202FB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92.51</w:t>
            </w:r>
          </w:p>
        </w:tc>
      </w:tr>
    </w:tbl>
    <w:p w:rsidR="00202FBA" w:rsidRDefault="00202FBA" w:rsidP="00202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FBA" w:rsidRDefault="00202FBA" w:rsidP="00202FBA">
      <w:pPr>
        <w:pStyle w:val="af1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408"/>
        <w:gridCol w:w="1843"/>
        <w:gridCol w:w="3684"/>
        <w:gridCol w:w="1516"/>
        <w:gridCol w:w="1036"/>
        <w:gridCol w:w="1134"/>
        <w:gridCol w:w="1134"/>
      </w:tblGrid>
      <w:tr w:rsidR="00202FBA" w:rsidTr="00202FBA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202FBA" w:rsidTr="00202FBA">
        <w:trPr>
          <w:trHeight w:val="373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2FBA" w:rsidTr="00202FBA">
        <w:trPr>
          <w:trHeight w:val="30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07014100000000000007101102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FBA" w:rsidRDefault="00202FB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документов электронного каталога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штук</w:t>
            </w:r>
          </w:p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14675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Допустимые (возможные) отклонения от установленных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02FBA" w:rsidRDefault="00202FBA" w:rsidP="00202FBA">
      <w:pPr>
        <w:pStyle w:val="af1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02FBA" w:rsidTr="00202F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202FBA" w:rsidTr="00202FBA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</w:tr>
      <w:tr w:rsidR="00202FBA" w:rsidTr="00202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2FBA" w:rsidTr="00202FBA">
        <w:trPr>
          <w:trHeight w:val="2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07014100000000000007101102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документов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1425</w:t>
            </w:r>
          </w:p>
        </w:tc>
      </w:tr>
      <w:tr w:rsidR="00202FBA" w:rsidTr="00202F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202FBA" w:rsidRDefault="00202FBA" w:rsidP="00202F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2FBA" w:rsidRDefault="00202FBA" w:rsidP="0020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FBA" w:rsidRDefault="00202FBA" w:rsidP="00202FBA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BA" w:rsidRDefault="00202FBA" w:rsidP="00202FB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и ведение каталогов: алфавитного, систематического,  учетного, электронного, краеведческого. Организация и ведение тематических картотек. Работа с каталогами: обработка документов, описание документов во все каталоги, изъятие карточек по актам на списание литературы.</w:t>
      </w:r>
    </w:p>
    <w:p w:rsidR="00FB1DDD" w:rsidRDefault="00FB1DDD" w:rsidP="00FB1DDD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FBA" w:rsidRPr="00FB1DDD" w:rsidRDefault="00FB1DDD" w:rsidP="00FB1DDD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02FBA">
        <w:rPr>
          <w:rFonts w:ascii="Times New Roman" w:hAnsi="Times New Roman" w:cs="Times New Roman"/>
          <w:b/>
          <w:sz w:val="26"/>
          <w:szCs w:val="26"/>
        </w:rPr>
        <w:t xml:space="preserve">Часть 3. ПРОЧИЕ СВЕДЕНИЯ О МУНИЦИПАЛЬНОМ ЗАДАНИИ. </w:t>
      </w:r>
    </w:p>
    <w:p w:rsidR="00202FBA" w:rsidRDefault="00202FBA" w:rsidP="00202F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798"/>
        <w:gridCol w:w="5374"/>
        <w:gridCol w:w="2832"/>
      </w:tblGrid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Требования</w:t>
            </w:r>
          </w:p>
        </w:tc>
      </w:tr>
      <w:tr w:rsidR="00202FBA" w:rsidTr="00202FB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A" w:rsidRDefault="00202FBA">
            <w:pPr>
              <w:pStyle w:val="a5"/>
              <w:spacing w:before="0" w:beforeAutospacing="0" w:after="0" w:afterAutospacing="0"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– реорганизация учреждения</w:t>
            </w:r>
          </w:p>
          <w:p w:rsidR="00202FBA" w:rsidRDefault="00202FBA">
            <w:pPr>
              <w:pStyle w:val="a5"/>
              <w:spacing w:before="0" w:beforeAutospacing="0" w:after="0" w:afterAutospacing="0"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a5"/>
              <w:spacing w:before="0" w:beforeAutospacing="0" w:after="0" w:afterAutospacing="0"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– ликвидация учреждения;</w:t>
            </w:r>
          </w:p>
          <w:p w:rsidR="00202FBA" w:rsidRDefault="00202FBA">
            <w:pPr>
              <w:pStyle w:val="a5"/>
              <w:spacing w:before="0" w:beforeAutospacing="0" w:after="0" w:afterAutospacing="0"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– реорганизация учреждения;</w:t>
            </w:r>
          </w:p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 исключение муниципальной услуги из ведомственного перечня муниципальных услуг (работ);</w:t>
            </w:r>
          </w:p>
        </w:tc>
      </w:tr>
      <w:tr w:rsidR="00202FBA" w:rsidTr="00202F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Формы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Периодичность</w:t>
            </w:r>
          </w:p>
        </w:tc>
      </w:tr>
      <w:tr w:rsidR="00202FBA" w:rsidTr="0020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Отчёт о выполнении муниципального задания по форме согласно Приложению 1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Не реже, чем 1 раз в квартал</w:t>
            </w:r>
          </w:p>
        </w:tc>
      </w:tr>
      <w:tr w:rsidR="00202FBA" w:rsidTr="0020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BA" w:rsidRDefault="0020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Отчёт о выполнении муниципального задания по итогам года согласно Приложению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Не позднее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отчётным</w:t>
            </w:r>
            <w:proofErr w:type="gramEnd"/>
          </w:p>
        </w:tc>
      </w:tr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Учреждение в установленном порядке предоставляет Учредителю отчётность о выполнении муниципального задания </w:t>
            </w:r>
          </w:p>
        </w:tc>
      </w:tr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1.Отчёт о выполнении муниципального задания по форме согласно Приложению 1 не реже, чем 1 раз в квартал.</w:t>
            </w:r>
          </w:p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2.Отчёт о выполнении муниципального задания по итогам года согласно Приложению 1 не позднее 01 февраля года</w:t>
            </w:r>
          </w:p>
        </w:tc>
      </w:tr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Отчёт согласно Приложению 1 не позднее 15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отчётным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</w:p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Отчёт по итогам года согласно Приложению 1 не позднее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отчётным.</w:t>
            </w:r>
          </w:p>
        </w:tc>
      </w:tr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4.3.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-</w:t>
            </w:r>
          </w:p>
        </w:tc>
      </w:tr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4.4.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</w:p>
        </w:tc>
      </w:tr>
      <w:tr w:rsidR="00202FBA" w:rsidTr="0020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A" w:rsidRDefault="00202F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</w:p>
        </w:tc>
      </w:tr>
    </w:tbl>
    <w:p w:rsidR="00AE5687" w:rsidRDefault="00AE5687"/>
    <w:sectPr w:rsidR="00AE5687" w:rsidSect="0020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B9" w:rsidRDefault="007873B9" w:rsidP="00202FBA">
      <w:pPr>
        <w:spacing w:after="0" w:line="240" w:lineRule="auto"/>
      </w:pPr>
      <w:r>
        <w:separator/>
      </w:r>
    </w:p>
  </w:endnote>
  <w:endnote w:type="continuationSeparator" w:id="0">
    <w:p w:rsidR="007873B9" w:rsidRDefault="007873B9" w:rsidP="0020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A" w:rsidRDefault="00202F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A" w:rsidRDefault="00202F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A" w:rsidRDefault="00202F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B9" w:rsidRDefault="007873B9" w:rsidP="00202FBA">
      <w:pPr>
        <w:spacing w:after="0" w:line="240" w:lineRule="auto"/>
      </w:pPr>
      <w:r>
        <w:separator/>
      </w:r>
    </w:p>
  </w:footnote>
  <w:footnote w:type="continuationSeparator" w:id="0">
    <w:p w:rsidR="007873B9" w:rsidRDefault="007873B9" w:rsidP="0020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A" w:rsidRDefault="00202F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A" w:rsidRDefault="00202F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A" w:rsidRDefault="00202F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7F5"/>
    <w:multiLevelType w:val="hybridMultilevel"/>
    <w:tmpl w:val="4434ECE8"/>
    <w:lvl w:ilvl="0" w:tplc="3384B488">
      <w:start w:val="7"/>
      <w:numFmt w:val="decimalZero"/>
      <w:lvlText w:val="%1.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7F67"/>
    <w:multiLevelType w:val="hybridMultilevel"/>
    <w:tmpl w:val="AABA4B8A"/>
    <w:lvl w:ilvl="0" w:tplc="183886E0">
      <w:start w:val="7"/>
      <w:numFmt w:val="decimalZero"/>
      <w:lvlText w:val="%1.."/>
      <w:lvlJc w:val="left"/>
      <w:pPr>
        <w:ind w:left="1080" w:hanging="72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939"/>
    <w:multiLevelType w:val="hybridMultilevel"/>
    <w:tmpl w:val="AECEB8A6"/>
    <w:lvl w:ilvl="0" w:tplc="0890E500">
      <w:start w:val="7"/>
      <w:numFmt w:val="decimalZero"/>
      <w:lvlText w:val="%1.."/>
      <w:lvlJc w:val="left"/>
      <w:pPr>
        <w:ind w:left="1080" w:hanging="72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255DC"/>
    <w:multiLevelType w:val="hybridMultilevel"/>
    <w:tmpl w:val="7E5AA546"/>
    <w:lvl w:ilvl="0" w:tplc="3DB46E0E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trike w:val="0"/>
        <w:dstrike w:val="0"/>
        <w:sz w:val="22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F5970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13089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FBA"/>
    <w:rsid w:val="00202FBA"/>
    <w:rsid w:val="00574632"/>
    <w:rsid w:val="007576CC"/>
    <w:rsid w:val="007873B9"/>
    <w:rsid w:val="00AE5687"/>
    <w:rsid w:val="00F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F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2FB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0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02F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2FBA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0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FBA"/>
  </w:style>
  <w:style w:type="paragraph" w:styleId="aa">
    <w:name w:val="footer"/>
    <w:basedOn w:val="a"/>
    <w:link w:val="ab"/>
    <w:uiPriority w:val="99"/>
    <w:semiHidden/>
    <w:unhideWhenUsed/>
    <w:rsid w:val="0020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FBA"/>
  </w:style>
  <w:style w:type="paragraph" w:styleId="ac">
    <w:name w:val="endnote text"/>
    <w:basedOn w:val="a"/>
    <w:link w:val="ad"/>
    <w:uiPriority w:val="99"/>
    <w:semiHidden/>
    <w:unhideWhenUsed/>
    <w:rsid w:val="00202FB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02FB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2FBA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202FB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02FBA"/>
    <w:pPr>
      <w:ind w:left="720"/>
      <w:contextualSpacing/>
    </w:pPr>
  </w:style>
  <w:style w:type="paragraph" w:customStyle="1" w:styleId="ConsPlusNormal">
    <w:name w:val="ConsPlusNormal"/>
    <w:rsid w:val="0020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2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20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02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02FBA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202FBA"/>
    <w:rPr>
      <w:vertAlign w:val="superscript"/>
    </w:rPr>
  </w:style>
  <w:style w:type="table" w:styleId="af4">
    <w:name w:val="Table Grid"/>
    <w:basedOn w:val="a1"/>
    <w:uiPriority w:val="59"/>
    <w:rsid w:val="0020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2126</Words>
  <Characters>12120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2017-01-13T12:11:00Z</dcterms:created>
  <dcterms:modified xsi:type="dcterms:W3CDTF">2017-01-13T12:18:00Z</dcterms:modified>
</cp:coreProperties>
</file>